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B6D" w:rsidRDefault="00B23E8D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b/>
          <w:bCs/>
          <w:color w:val="000000"/>
          <w:szCs w:val="28"/>
          <w:lang w:val="ru-RU" w:eastAsia="ru-RU"/>
        </w:rPr>
        <w:t>Эссе на тему:</w:t>
      </w:r>
    </w:p>
    <w:p w:rsidR="00221B6D" w:rsidRDefault="005C1868" w:rsidP="005C186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val="ru-RU" w:eastAsia="ru-RU"/>
        </w:rPr>
      </w:pPr>
      <w:r w:rsidRPr="005C1868">
        <w:rPr>
          <w:rFonts w:eastAsia="Times New Roman" w:cs="Times New Roman"/>
          <w:b/>
          <w:bCs/>
          <w:color w:val="000000"/>
          <w:szCs w:val="28"/>
          <w:lang w:val="ru-RU" w:eastAsia="ru-RU"/>
        </w:rPr>
        <w:t>«Современные проблемы дополнительного образования и пути их решения в процессе моей педагогической деятельности»</w:t>
      </w:r>
    </w:p>
    <w:p w:rsidR="00221B6D" w:rsidRDefault="005C1868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i/>
          <w:iCs/>
          <w:color w:val="000000"/>
          <w:szCs w:val="28"/>
          <w:lang w:val="ru-RU" w:eastAsia="ru-RU"/>
        </w:rPr>
        <w:t>Аверина Елена Сергеевна</w:t>
      </w:r>
      <w:r w:rsidR="00B23E8D">
        <w:rPr>
          <w:rFonts w:eastAsia="Times New Roman" w:cs="Times New Roman"/>
          <w:i/>
          <w:iCs/>
          <w:color w:val="000000"/>
          <w:szCs w:val="28"/>
          <w:lang w:val="ru-RU" w:eastAsia="ru-RU"/>
        </w:rPr>
        <w:t>, педагог дополнительного образования</w:t>
      </w:r>
    </w:p>
    <w:p w:rsidR="00221B6D" w:rsidRDefault="00B23E8D">
      <w:pPr>
        <w:spacing w:line="360" w:lineRule="auto"/>
        <w:ind w:right="43" w:firstLine="567"/>
        <w:jc w:val="both"/>
        <w:rPr>
          <w:lang w:val="ru-RU"/>
        </w:rPr>
      </w:pPr>
      <w:r>
        <w:rPr>
          <w:rFonts w:eastAsia="Times New Roman" w:cs="Times New Roman"/>
          <w:i/>
          <w:iCs/>
          <w:color w:val="000000"/>
          <w:szCs w:val="28"/>
          <w:lang w:val="ru-RU" w:eastAsia="ru-RU"/>
        </w:rPr>
        <w:t>МБОУ ДО</w:t>
      </w:r>
      <w:r w:rsidR="005C1868">
        <w:rPr>
          <w:rFonts w:eastAsia="Times New Roman" w:cs="Times New Roman"/>
          <w:i/>
          <w:iCs/>
          <w:color w:val="000000"/>
          <w:szCs w:val="28"/>
          <w:lang w:val="ru-RU" w:eastAsia="ru-RU"/>
        </w:rPr>
        <w:t xml:space="preserve"> ЦДТТ</w:t>
      </w:r>
      <w:r>
        <w:rPr>
          <w:rFonts w:eastAsia="Times New Roman" w:cs="Times New Roman"/>
          <w:i/>
          <w:iCs/>
          <w:color w:val="000000"/>
          <w:szCs w:val="28"/>
          <w:lang w:val="ru-RU" w:eastAsia="ru-RU"/>
        </w:rPr>
        <w:t xml:space="preserve"> «</w:t>
      </w:r>
      <w:r w:rsidR="005C1868">
        <w:rPr>
          <w:rFonts w:eastAsia="Times New Roman" w:cs="Times New Roman"/>
          <w:i/>
          <w:iCs/>
          <w:color w:val="000000"/>
          <w:szCs w:val="28"/>
          <w:lang w:val="ru-RU" w:eastAsia="ru-RU"/>
        </w:rPr>
        <w:t>Юный техник</w:t>
      </w:r>
      <w:r>
        <w:rPr>
          <w:rFonts w:eastAsia="Times New Roman" w:cs="Times New Roman"/>
          <w:i/>
          <w:iCs/>
          <w:color w:val="000000"/>
          <w:szCs w:val="28"/>
          <w:lang w:val="ru-RU" w:eastAsia="ru-RU"/>
        </w:rPr>
        <w:t>»</w:t>
      </w:r>
    </w:p>
    <w:p w:rsidR="00221B6D" w:rsidRDefault="00E835F1">
      <w:pPr>
        <w:spacing w:line="360" w:lineRule="auto"/>
        <w:ind w:right="43" w:firstLine="567"/>
        <w:jc w:val="both"/>
        <w:rPr>
          <w:lang w:val="ru-RU"/>
        </w:rPr>
      </w:pPr>
      <w:r>
        <w:rPr>
          <w:lang w:val="ru-RU"/>
        </w:rPr>
        <w:t>Сегодня</w:t>
      </w:r>
      <w:r w:rsidR="00B23E8D">
        <w:rPr>
          <w:lang w:val="ru-RU"/>
        </w:rPr>
        <w:t xml:space="preserve"> система дополнительного образования переживает противоречивый период. С одной стороны, появляется множество новых направлений для детей и подростков. Они позволяют расширять кругозор, развивать способности и находить себя. С другой стороны</w:t>
      </w:r>
      <w:r w:rsidR="007755C8">
        <w:rPr>
          <w:lang w:val="ru-RU"/>
        </w:rPr>
        <w:t>, н</w:t>
      </w:r>
      <w:r w:rsidR="00B23E8D">
        <w:rPr>
          <w:lang w:val="ru-RU"/>
        </w:rPr>
        <w:t xml:space="preserve">аблюдается снижение интереса к науке в целом, особенно к </w:t>
      </w:r>
      <w:r w:rsidR="00B975B4">
        <w:rPr>
          <w:lang w:val="ru-RU"/>
        </w:rPr>
        <w:t>техническому творчеству</w:t>
      </w:r>
      <w:r w:rsidR="00B23E8D">
        <w:rPr>
          <w:lang w:val="ru-RU"/>
        </w:rPr>
        <w:t>, низкий уровень мотивации, поверхностное восприятие информации и отсутствие ясных жизненных ориентиров.</w:t>
      </w:r>
    </w:p>
    <w:p w:rsidR="00221B6D" w:rsidRDefault="00B23E8D">
      <w:pPr>
        <w:spacing w:line="360" w:lineRule="auto"/>
        <w:ind w:firstLine="567"/>
        <w:jc w:val="both"/>
        <w:rPr>
          <w:lang w:val="ru-RU"/>
        </w:rPr>
      </w:pPr>
      <w:r w:rsidRPr="007755C8">
        <w:rPr>
          <w:lang w:val="ru-RU"/>
        </w:rPr>
        <w:t>В своей</w:t>
      </w:r>
      <w:r w:rsidR="006875AA" w:rsidRPr="007755C8">
        <w:rPr>
          <w:lang w:val="ru-RU"/>
        </w:rPr>
        <w:t xml:space="preserve"> работе по дополнительной общеразвивающей</w:t>
      </w:r>
      <w:r w:rsidRPr="007755C8">
        <w:rPr>
          <w:lang w:val="ru-RU"/>
        </w:rPr>
        <w:t xml:space="preserve"> программе: «</w:t>
      </w:r>
      <w:r w:rsidR="006875AA" w:rsidRPr="007755C8">
        <w:rPr>
          <w:lang w:val="ru-RU"/>
        </w:rPr>
        <w:t>3Д моделирование</w:t>
      </w:r>
      <w:r w:rsidRPr="007755C8">
        <w:rPr>
          <w:lang w:val="ru-RU"/>
        </w:rPr>
        <w:t xml:space="preserve">» я стремлюсь не только обучать </w:t>
      </w:r>
      <w:r w:rsidR="006875AA" w:rsidRPr="007755C8">
        <w:rPr>
          <w:lang w:val="ru-RU"/>
        </w:rPr>
        <w:t>объёмному рисованию</w:t>
      </w:r>
      <w:r w:rsidRPr="007755C8">
        <w:rPr>
          <w:lang w:val="ru-RU"/>
        </w:rPr>
        <w:t xml:space="preserve">, но и помогать </w:t>
      </w:r>
      <w:r w:rsidR="006875AA" w:rsidRPr="007755C8">
        <w:rPr>
          <w:lang w:val="ru-RU"/>
        </w:rPr>
        <w:t>обучающимся</w:t>
      </w:r>
      <w:r w:rsidRPr="007755C8">
        <w:rPr>
          <w:lang w:val="ru-RU"/>
        </w:rPr>
        <w:t xml:space="preserve"> находить смысл в </w:t>
      </w:r>
      <w:r w:rsidR="00C81E3E" w:rsidRPr="007755C8">
        <w:rPr>
          <w:lang w:val="ru-RU"/>
        </w:rPr>
        <w:t>процессе усвоения знаний</w:t>
      </w:r>
      <w:r w:rsidRPr="007755C8">
        <w:rPr>
          <w:lang w:val="ru-RU"/>
        </w:rPr>
        <w:t>, видеть перспективу</w:t>
      </w:r>
      <w:r w:rsidR="00C81E3E" w:rsidRPr="007755C8">
        <w:rPr>
          <w:lang w:val="ru-RU"/>
        </w:rPr>
        <w:t xml:space="preserve"> и радоваться маленьким победам</w:t>
      </w:r>
      <w:r w:rsidRPr="007755C8">
        <w:rPr>
          <w:lang w:val="ru-RU"/>
        </w:rPr>
        <w:t>. Я убежден</w:t>
      </w:r>
      <w:r w:rsidR="008B6BA6" w:rsidRPr="007755C8">
        <w:rPr>
          <w:lang w:val="ru-RU"/>
        </w:rPr>
        <w:t>а</w:t>
      </w:r>
      <w:r w:rsidRPr="007755C8">
        <w:rPr>
          <w:lang w:val="ru-RU"/>
        </w:rPr>
        <w:t xml:space="preserve">: </w:t>
      </w:r>
      <w:r w:rsidR="007105A1" w:rsidRPr="007755C8">
        <w:rPr>
          <w:lang w:val="ru-RU"/>
        </w:rPr>
        <w:t xml:space="preserve">3Д-моделирование – это новейшее направление в техническом </w:t>
      </w:r>
      <w:r w:rsidR="006C0414" w:rsidRPr="007755C8">
        <w:rPr>
          <w:lang w:val="ru-RU"/>
        </w:rPr>
        <w:t>творчестве, которое</w:t>
      </w:r>
      <w:r w:rsidR="007105A1" w:rsidRPr="007755C8">
        <w:rPr>
          <w:lang w:val="ru-RU"/>
        </w:rPr>
        <w:t xml:space="preserve"> является </w:t>
      </w:r>
      <w:r w:rsidR="006C0414" w:rsidRPr="007755C8">
        <w:rPr>
          <w:lang w:val="ru-RU"/>
        </w:rPr>
        <w:t>основополагающим</w:t>
      </w:r>
      <w:r w:rsidR="007105A1" w:rsidRPr="007755C8">
        <w:rPr>
          <w:lang w:val="ru-RU"/>
        </w:rPr>
        <w:t xml:space="preserve"> в формировании </w:t>
      </w:r>
      <w:r w:rsidR="00F81D7E" w:rsidRPr="007755C8">
        <w:rPr>
          <w:lang w:val="ru-RU"/>
        </w:rPr>
        <w:t xml:space="preserve">пространственного </w:t>
      </w:r>
      <w:r w:rsidR="007105A1" w:rsidRPr="007755C8">
        <w:rPr>
          <w:lang w:val="ru-RU"/>
        </w:rPr>
        <w:t>мышления</w:t>
      </w:r>
      <w:r w:rsidR="00C81E3E" w:rsidRPr="007755C8">
        <w:rPr>
          <w:lang w:val="ru-RU"/>
        </w:rPr>
        <w:t>, начальных навыков построения геометрических форм и развития воображения.</w:t>
      </w:r>
      <w:r w:rsidR="007105A1" w:rsidRPr="007755C8">
        <w:rPr>
          <w:lang w:val="ru-RU"/>
        </w:rPr>
        <w:t xml:space="preserve"> </w:t>
      </w:r>
      <w:r w:rsidR="00C81E3E" w:rsidRPr="007755C8">
        <w:rPr>
          <w:lang w:val="ru-RU"/>
        </w:rPr>
        <w:t xml:space="preserve">Фантазировать, </w:t>
      </w:r>
      <w:r w:rsidRPr="007755C8">
        <w:rPr>
          <w:lang w:val="ru-RU"/>
        </w:rPr>
        <w:t xml:space="preserve">думать глубоко и последовательно, </w:t>
      </w:r>
      <w:r w:rsidR="00C81E3E" w:rsidRPr="007755C8">
        <w:rPr>
          <w:lang w:val="ru-RU"/>
        </w:rPr>
        <w:t xml:space="preserve">находить выход из сложных ситуаций и </w:t>
      </w:r>
      <w:r w:rsidR="00F86E2E" w:rsidRPr="007755C8">
        <w:rPr>
          <w:lang w:val="ru-RU"/>
        </w:rPr>
        <w:t>создавать</w:t>
      </w:r>
      <w:r w:rsidR="00F86E2E">
        <w:rPr>
          <w:lang w:val="ru-RU"/>
        </w:rPr>
        <w:t xml:space="preserve"> неповторимые дизайнерские решения и архитектурные формы</w:t>
      </w:r>
      <w:r w:rsidR="00C81E3E">
        <w:rPr>
          <w:lang w:val="ru-RU"/>
        </w:rPr>
        <w:t xml:space="preserve">, </w:t>
      </w:r>
      <w:r>
        <w:rPr>
          <w:lang w:val="ru-RU"/>
        </w:rPr>
        <w:t>принимать взвешенные решения, что особенно важно в современно</w:t>
      </w:r>
      <w:r w:rsidR="00F86E2E">
        <w:rPr>
          <w:lang w:val="ru-RU"/>
        </w:rPr>
        <w:t>м мире информационного изобилия</w:t>
      </w:r>
      <w:r w:rsidR="00933C53">
        <w:rPr>
          <w:lang w:val="ru-RU"/>
        </w:rPr>
        <w:t>.</w:t>
      </w:r>
    </w:p>
    <w:p w:rsidR="00610DEF" w:rsidRDefault="00B23E8D">
      <w:pPr>
        <w:spacing w:line="360" w:lineRule="auto"/>
        <w:ind w:firstLine="567"/>
        <w:jc w:val="both"/>
        <w:rPr>
          <w:lang w:val="ru-RU"/>
        </w:rPr>
      </w:pPr>
      <w:r w:rsidRPr="007755C8">
        <w:rPr>
          <w:lang w:val="ru-RU"/>
        </w:rPr>
        <w:t>Одна и</w:t>
      </w:r>
      <w:bookmarkStart w:id="0" w:name="_GoBack"/>
      <w:bookmarkEnd w:id="0"/>
      <w:r>
        <w:rPr>
          <w:lang w:val="ru-RU"/>
        </w:rPr>
        <w:t xml:space="preserve">з ключевых проблем сегодня — снижение интереса к научной </w:t>
      </w:r>
      <w:r w:rsidR="00AA2911">
        <w:rPr>
          <w:lang w:val="ru-RU"/>
        </w:rPr>
        <w:t xml:space="preserve">и исследовательской </w:t>
      </w:r>
      <w:r>
        <w:rPr>
          <w:lang w:val="ru-RU"/>
        </w:rPr>
        <w:t>деятельности. Многие подростки ориентируются на быструю популярность и легкий успех. Научные и инженерные профессии кажутся им слишком сложными и неинтересными. В результате мы сталкиваемся с</w:t>
      </w:r>
      <w:r w:rsidR="006B7CF8">
        <w:rPr>
          <w:lang w:val="ru-RU"/>
        </w:rPr>
        <w:t>о</w:t>
      </w:r>
      <w:r>
        <w:rPr>
          <w:lang w:val="ru-RU"/>
        </w:rPr>
        <w:t xml:space="preserve"> </w:t>
      </w:r>
      <w:r w:rsidR="00AA2911">
        <w:rPr>
          <w:lang w:val="ru-RU"/>
        </w:rPr>
        <w:lastRenderedPageBreak/>
        <w:t>снижением популярности технического творчества и профессий с ним связанных. В</w:t>
      </w:r>
      <w:r>
        <w:rPr>
          <w:lang w:val="ru-RU"/>
        </w:rPr>
        <w:t xml:space="preserve">ыбирающих </w:t>
      </w:r>
      <w:r w:rsidR="00AA2911">
        <w:rPr>
          <w:lang w:val="ru-RU"/>
        </w:rPr>
        <w:t xml:space="preserve">технические </w:t>
      </w:r>
      <w:r>
        <w:rPr>
          <w:lang w:val="ru-RU"/>
        </w:rPr>
        <w:t>направления</w:t>
      </w:r>
      <w:r w:rsidR="00AA2911">
        <w:rPr>
          <w:lang w:val="ru-RU"/>
        </w:rPr>
        <w:t xml:space="preserve"> при поступлении в вузы всё меньше, следовательно, встаёт вопрос о нехватке кадров технической направленности.</w:t>
      </w:r>
      <w:r>
        <w:rPr>
          <w:lang w:val="ru-RU"/>
        </w:rPr>
        <w:t xml:space="preserve"> Между тем, </w:t>
      </w:r>
      <w:r w:rsidR="00AA2911">
        <w:rPr>
          <w:lang w:val="ru-RU"/>
        </w:rPr>
        <w:t xml:space="preserve">3Д-моделирование содержит в себе фундаментальные основы конструирования, что позволяет сформировать основные необходимые навыки для </w:t>
      </w:r>
      <w:r>
        <w:rPr>
          <w:lang w:val="ru-RU"/>
        </w:rPr>
        <w:t>фу</w:t>
      </w:r>
      <w:r w:rsidR="00610DEF">
        <w:rPr>
          <w:lang w:val="ru-RU"/>
        </w:rPr>
        <w:t>ндамента отрасли технической направленности.</w:t>
      </w:r>
      <w:r>
        <w:rPr>
          <w:lang w:val="ru-RU"/>
        </w:rPr>
        <w:t xml:space="preserve"> </w:t>
      </w:r>
    </w:p>
    <w:p w:rsidR="00221B6D" w:rsidRDefault="00167394">
      <w:pPr>
        <w:spacing w:line="360" w:lineRule="auto"/>
        <w:ind w:firstLine="567"/>
        <w:jc w:val="both"/>
        <w:rPr>
          <w:lang w:val="ru-RU"/>
        </w:rPr>
      </w:pPr>
      <w:r>
        <w:rPr>
          <w:lang w:val="ru-RU"/>
        </w:rPr>
        <w:t>Зависимость от гаджетов и социальных сетей</w:t>
      </w:r>
      <w:r w:rsidR="00610DEF">
        <w:rPr>
          <w:lang w:val="ru-RU"/>
        </w:rPr>
        <w:t>, также является проблемой подрастающего поколения.</w:t>
      </w:r>
      <w:r w:rsidR="00610DEF">
        <w:rPr>
          <w:lang w:val="ru-RU"/>
        </w:rPr>
        <w:t xml:space="preserve"> </w:t>
      </w:r>
      <w:r w:rsidR="00610DEF">
        <w:rPr>
          <w:lang w:val="ru-RU"/>
        </w:rPr>
        <w:t xml:space="preserve">Общение в мессенджерах вырабатывает </w:t>
      </w:r>
      <w:r w:rsidR="00B23E8D">
        <w:rPr>
          <w:lang w:val="ru-RU"/>
        </w:rPr>
        <w:t xml:space="preserve">привычку к коротким сообщениям и быстрым реакциям. </w:t>
      </w:r>
      <w:r w:rsidR="00610DEF">
        <w:rPr>
          <w:lang w:val="ru-RU"/>
        </w:rPr>
        <w:t>При этом обучающиеся</w:t>
      </w:r>
      <w:r w:rsidR="00B23E8D">
        <w:rPr>
          <w:lang w:val="ru-RU"/>
        </w:rPr>
        <w:t xml:space="preserve"> теряют способн</w:t>
      </w:r>
      <w:r w:rsidR="00610DEF">
        <w:rPr>
          <w:lang w:val="ru-RU"/>
        </w:rPr>
        <w:t xml:space="preserve">ость к длительной концентрации и вдумчивому </w:t>
      </w:r>
      <w:r w:rsidR="00B23E8D">
        <w:rPr>
          <w:lang w:val="ru-RU"/>
        </w:rPr>
        <w:t xml:space="preserve">анализу </w:t>
      </w:r>
      <w:r w:rsidR="00610DEF">
        <w:rPr>
          <w:lang w:val="ru-RU"/>
        </w:rPr>
        <w:t>информации</w:t>
      </w:r>
      <w:r w:rsidR="00B23E8D">
        <w:rPr>
          <w:lang w:val="ru-RU"/>
        </w:rPr>
        <w:t>.</w:t>
      </w:r>
      <w:r>
        <w:rPr>
          <w:lang w:val="ru-RU"/>
        </w:rPr>
        <w:t xml:space="preserve"> Пропадает интерес к реальной жизни.</w:t>
      </w:r>
      <w:r w:rsidR="00B23E8D">
        <w:rPr>
          <w:lang w:val="ru-RU"/>
        </w:rPr>
        <w:t xml:space="preserve"> </w:t>
      </w:r>
      <w:r w:rsidR="00DB3AC1">
        <w:rPr>
          <w:lang w:val="ru-RU"/>
        </w:rPr>
        <w:t xml:space="preserve">Процесс обучения кажется скучным и не интересным. </w:t>
      </w:r>
      <w:r w:rsidR="00610DEF">
        <w:rPr>
          <w:lang w:val="ru-RU"/>
        </w:rPr>
        <w:t xml:space="preserve">В таких условиях </w:t>
      </w:r>
      <w:r>
        <w:rPr>
          <w:lang w:val="ru-RU"/>
        </w:rPr>
        <w:t xml:space="preserve">3Д-моделирование является </w:t>
      </w:r>
      <w:r w:rsidR="00DB3AC1">
        <w:rPr>
          <w:lang w:val="ru-RU"/>
        </w:rPr>
        <w:t>инновационным</w:t>
      </w:r>
      <w:r>
        <w:rPr>
          <w:lang w:val="ru-RU"/>
        </w:rPr>
        <w:t xml:space="preserve"> способом побороть тягу к мобильным устройствам. Процесс 3Д-моделирования граничит лишь с фантазией обучающегося и способен увлечь самого требовательного моделиста.</w:t>
      </w:r>
      <w:r w:rsidR="00DB3AC1">
        <w:rPr>
          <w:lang w:val="ru-RU"/>
        </w:rPr>
        <w:t xml:space="preserve"> Свои занятия я превращаю в процесс создания смелых идей и экстравагантных решений.</w:t>
      </w:r>
      <w:r>
        <w:rPr>
          <w:lang w:val="ru-RU"/>
        </w:rPr>
        <w:t xml:space="preserve"> </w:t>
      </w:r>
      <w:r w:rsidR="00DB3AC1">
        <w:rPr>
          <w:lang w:val="ru-RU"/>
        </w:rPr>
        <w:t xml:space="preserve">Использую авторские разработки и </w:t>
      </w:r>
      <w:r w:rsidR="00B23E8D" w:rsidRPr="00E835F1">
        <w:rPr>
          <w:lang w:val="ru-RU"/>
        </w:rPr>
        <w:t>игро</w:t>
      </w:r>
      <w:r w:rsidR="00B23E8D">
        <w:rPr>
          <w:lang w:val="ru-RU"/>
        </w:rPr>
        <w:t>вой подход.</w:t>
      </w:r>
    </w:p>
    <w:p w:rsidR="00E835F1" w:rsidRDefault="00B23E8D">
      <w:pPr>
        <w:spacing w:line="360" w:lineRule="auto"/>
        <w:ind w:firstLine="567"/>
        <w:jc w:val="both"/>
        <w:rPr>
          <w:lang w:val="ru-RU"/>
        </w:rPr>
      </w:pPr>
      <w:r>
        <w:rPr>
          <w:lang w:val="ru-RU"/>
        </w:rPr>
        <w:t>Особое внимание я</w:t>
      </w:r>
      <w:r w:rsidR="00DB3AC1">
        <w:rPr>
          <w:lang w:val="ru-RU"/>
        </w:rPr>
        <w:t xml:space="preserve"> уделяю практической работе</w:t>
      </w:r>
      <w:r>
        <w:rPr>
          <w:lang w:val="ru-RU"/>
        </w:rPr>
        <w:t xml:space="preserve">. Мы обсуждаем, </w:t>
      </w:r>
      <w:r w:rsidR="00DB3AC1">
        <w:rPr>
          <w:lang w:val="ru-RU"/>
        </w:rPr>
        <w:t>различные темы</w:t>
      </w:r>
      <w:r>
        <w:rPr>
          <w:lang w:val="ru-RU"/>
        </w:rPr>
        <w:t xml:space="preserve">, </w:t>
      </w:r>
      <w:r w:rsidR="00DB3AC1">
        <w:rPr>
          <w:lang w:val="ru-RU"/>
        </w:rPr>
        <w:t>выделяем главное, фантаз</w:t>
      </w:r>
      <w:r w:rsidR="00E835F1">
        <w:rPr>
          <w:lang w:val="ru-RU"/>
        </w:rPr>
        <w:t xml:space="preserve">ируем и воплощаем идеи в жизнь. </w:t>
      </w:r>
      <w:r>
        <w:rPr>
          <w:lang w:val="ru-RU"/>
        </w:rPr>
        <w:t xml:space="preserve">Это делает обучение осмысленным. </w:t>
      </w:r>
      <w:r w:rsidR="00E835F1">
        <w:rPr>
          <w:lang w:val="ru-RU"/>
        </w:rPr>
        <w:t xml:space="preserve">Обучающиеся понимают, что 3Д-ручка не просто игрушка в их руках, а незаменимый помощник в домашних делах. </w:t>
      </w:r>
    </w:p>
    <w:p w:rsidR="00221B6D" w:rsidRDefault="00E835F1" w:rsidP="007755C8">
      <w:pPr>
        <w:spacing w:line="360" w:lineRule="auto"/>
        <w:ind w:firstLine="567"/>
        <w:jc w:val="both"/>
        <w:rPr>
          <w:lang w:val="ru-RU"/>
        </w:rPr>
      </w:pPr>
      <w:r>
        <w:rPr>
          <w:lang w:val="ru-RU"/>
        </w:rPr>
        <w:t xml:space="preserve">Я стремлюсь, чтобы обучающиеся видели в занятиях 3Д-моделированием не только интересное времяпрепровождение, а прежде всего, перспективу на будущее. </w:t>
      </w:r>
      <w:r w:rsidR="00B23E8D">
        <w:rPr>
          <w:lang w:val="ru-RU"/>
        </w:rPr>
        <w:t xml:space="preserve">Важно, чтобы дополнительное образование </w:t>
      </w:r>
      <w:r>
        <w:rPr>
          <w:lang w:val="ru-RU"/>
        </w:rPr>
        <w:t>учило мечтать</w:t>
      </w:r>
      <w:r>
        <w:rPr>
          <w:lang w:val="ru-RU"/>
        </w:rPr>
        <w:t xml:space="preserve">, </w:t>
      </w:r>
      <w:r w:rsidR="00B23E8D">
        <w:rPr>
          <w:lang w:val="ru-RU"/>
        </w:rPr>
        <w:t>вд</w:t>
      </w:r>
      <w:r>
        <w:rPr>
          <w:lang w:val="ru-RU"/>
        </w:rPr>
        <w:t xml:space="preserve">охновляло и открывало новые горизонты. </w:t>
      </w:r>
    </w:p>
    <w:sectPr w:rsidR="00221B6D">
      <w:headerReference w:type="default" r:id="rId8"/>
      <w:pgSz w:w="12240" w:h="15840"/>
      <w:pgMar w:top="1157" w:right="1325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EF9" w:rsidRDefault="002B0EF9">
      <w:pPr>
        <w:spacing w:after="0" w:line="240" w:lineRule="auto"/>
      </w:pPr>
      <w:r>
        <w:separator/>
      </w:r>
    </w:p>
  </w:endnote>
  <w:endnote w:type="continuationSeparator" w:id="0">
    <w:p w:rsidR="002B0EF9" w:rsidRDefault="002B0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">
    <w:panose1 w:val="020703090202050204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EF9" w:rsidRDefault="002B0EF9">
      <w:pPr>
        <w:spacing w:after="0" w:line="240" w:lineRule="auto"/>
      </w:pPr>
      <w:r>
        <w:separator/>
      </w:r>
    </w:p>
  </w:footnote>
  <w:footnote w:type="continuationSeparator" w:id="0">
    <w:p w:rsidR="002B0EF9" w:rsidRDefault="002B0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B6D" w:rsidRDefault="00221B6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909"/>
    <w:multiLevelType w:val="hybridMultilevel"/>
    <w:tmpl w:val="2E8030D2"/>
    <w:lvl w:ilvl="0" w:tplc="73921512">
      <w:start w:val="1"/>
      <w:numFmt w:val="bullet"/>
      <w:pStyle w:val="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AEA99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BCC9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F2E27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018928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CAC16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82816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85603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4D8158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1C67C56"/>
    <w:multiLevelType w:val="hybridMultilevel"/>
    <w:tmpl w:val="6AA6C082"/>
    <w:lvl w:ilvl="0" w:tplc="E6084028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B6B9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7FADE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6A7D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F8A93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F16CFB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EE0B7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614F9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F6C0A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C163122"/>
    <w:multiLevelType w:val="hybridMultilevel"/>
    <w:tmpl w:val="4BCADDB2"/>
    <w:lvl w:ilvl="0" w:tplc="AF8887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6C8817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9B4D7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C46E8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6AC09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60CA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676A4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F8461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218B6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67E48E2"/>
    <w:multiLevelType w:val="hybridMultilevel"/>
    <w:tmpl w:val="6E063BFC"/>
    <w:lvl w:ilvl="0" w:tplc="7C3441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9586A4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B6C08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86465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18E75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87EE9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7C8BF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3FC98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20698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9552D6E"/>
    <w:multiLevelType w:val="hybridMultilevel"/>
    <w:tmpl w:val="1FC04A38"/>
    <w:lvl w:ilvl="0" w:tplc="DF460858">
      <w:start w:val="1"/>
      <w:numFmt w:val="decimal"/>
      <w:pStyle w:val="30"/>
      <w:lvlText w:val="%1."/>
      <w:lvlJc w:val="left"/>
      <w:pPr>
        <w:tabs>
          <w:tab w:val="num" w:pos="1080"/>
        </w:tabs>
        <w:ind w:left="1080" w:hanging="360"/>
      </w:pPr>
    </w:lvl>
    <w:lvl w:ilvl="1" w:tplc="78C6B5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A4406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C965F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FF6D4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63C91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B8856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DA07D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C0AC4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B630676"/>
    <w:multiLevelType w:val="hybridMultilevel"/>
    <w:tmpl w:val="0D62E7C0"/>
    <w:lvl w:ilvl="0" w:tplc="3D9021E8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13CE4E6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E9EAA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BB22E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7ACEE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DE414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0BE37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CDC2C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9BE04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FDD0854"/>
    <w:multiLevelType w:val="hybridMultilevel"/>
    <w:tmpl w:val="4CF61326"/>
    <w:lvl w:ilvl="0" w:tplc="FD5070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6CAA56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A32BC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14C52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66212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BBC1E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08E36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E8E0D7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60CF2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DA53A39"/>
    <w:multiLevelType w:val="hybridMultilevel"/>
    <w:tmpl w:val="CB7E1946"/>
    <w:lvl w:ilvl="0" w:tplc="D9E47824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CF65A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FF894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AA4E7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05E91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FC825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2AE1A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EF885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AC2E5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74C74F00"/>
    <w:multiLevelType w:val="hybridMultilevel"/>
    <w:tmpl w:val="EF16C900"/>
    <w:lvl w:ilvl="0" w:tplc="ACE2CE84">
      <w:start w:val="1"/>
      <w:numFmt w:val="decimal"/>
      <w:pStyle w:val="20"/>
      <w:lvlText w:val="%1."/>
      <w:lvlJc w:val="left"/>
      <w:pPr>
        <w:tabs>
          <w:tab w:val="num" w:pos="720"/>
        </w:tabs>
        <w:ind w:left="720" w:hanging="360"/>
      </w:pPr>
    </w:lvl>
    <w:lvl w:ilvl="1" w:tplc="38F466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2B61B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38670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DA20A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7203B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FEB6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73080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B9C32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6D"/>
    <w:rsid w:val="00167394"/>
    <w:rsid w:val="00221B6D"/>
    <w:rsid w:val="002B0EF9"/>
    <w:rsid w:val="005C1868"/>
    <w:rsid w:val="00610DEF"/>
    <w:rsid w:val="006875AA"/>
    <w:rsid w:val="006B7CF8"/>
    <w:rsid w:val="006C0414"/>
    <w:rsid w:val="007105A1"/>
    <w:rsid w:val="007755C8"/>
    <w:rsid w:val="007A4F24"/>
    <w:rsid w:val="008B6BA6"/>
    <w:rsid w:val="00933C53"/>
    <w:rsid w:val="00AA2911"/>
    <w:rsid w:val="00B23E8D"/>
    <w:rsid w:val="00B975B4"/>
    <w:rsid w:val="00C64574"/>
    <w:rsid w:val="00C81E3E"/>
    <w:rsid w:val="00DB3AC1"/>
    <w:rsid w:val="00E835F1"/>
    <w:rsid w:val="00F57884"/>
    <w:rsid w:val="00F81D7E"/>
    <w:rsid w:val="00F86E2E"/>
    <w:rsid w:val="00FF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DB63"/>
  <w15:docId w15:val="{C59AC712-06A7-4971-AC91-975F891E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5">
    <w:name w:val="Hyperlink"/>
    <w:uiPriority w:val="99"/>
    <w:unhideWhenUsed/>
    <w:rPr>
      <w:color w:val="0000FF" w:themeColor="hyperlink"/>
      <w:u w:val="single"/>
    </w:rPr>
  </w:style>
  <w:style w:type="paragraph" w:styleId="a6">
    <w:name w:val="footnote text"/>
    <w:basedOn w:val="a1"/>
    <w:link w:val="a7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7">
    <w:name w:val="Текст сноски Знак"/>
    <w:link w:val="a6"/>
    <w:uiPriority w:val="99"/>
    <w:rPr>
      <w:sz w:val="18"/>
    </w:rPr>
  </w:style>
  <w:style w:type="character" w:styleId="a8">
    <w:name w:val="footnote reference"/>
    <w:basedOn w:val="a2"/>
    <w:uiPriority w:val="99"/>
    <w:unhideWhenUsed/>
    <w:rPr>
      <w:vertAlign w:val="superscript"/>
    </w:rPr>
  </w:style>
  <w:style w:type="paragraph" w:styleId="a9">
    <w:name w:val="endnote text"/>
    <w:basedOn w:val="a1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2"/>
    <w:uiPriority w:val="99"/>
    <w:semiHidden/>
    <w:unhideWhenUsed/>
    <w:rPr>
      <w:vertAlign w:val="superscript"/>
    </w:rPr>
  </w:style>
  <w:style w:type="paragraph" w:styleId="12">
    <w:name w:val="toc 1"/>
    <w:basedOn w:val="a1"/>
    <w:next w:val="a1"/>
    <w:uiPriority w:val="39"/>
    <w:unhideWhenUsed/>
    <w:pPr>
      <w:spacing w:after="57"/>
    </w:pPr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34">
    <w:name w:val="toc 3"/>
    <w:basedOn w:val="a1"/>
    <w:next w:val="a1"/>
    <w:uiPriority w:val="39"/>
    <w:unhideWhenUsed/>
    <w:pPr>
      <w:spacing w:after="57"/>
      <w:ind w:left="567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c">
    <w:name w:val="table of figures"/>
    <w:basedOn w:val="a1"/>
    <w:next w:val="a1"/>
    <w:uiPriority w:val="99"/>
    <w:unhideWhenUsed/>
    <w:pPr>
      <w:spacing w:after="0"/>
    </w:pPr>
  </w:style>
  <w:style w:type="paragraph" w:styleId="ad">
    <w:name w:val="header"/>
    <w:basedOn w:val="a1"/>
    <w:link w:val="a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Верхний колонтитул Знак"/>
    <w:basedOn w:val="a2"/>
    <w:link w:val="ad"/>
    <w:uiPriority w:val="99"/>
  </w:style>
  <w:style w:type="paragraph" w:styleId="af">
    <w:name w:val="footer"/>
    <w:basedOn w:val="a1"/>
    <w:link w:val="af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Нижний колонтитул Знак"/>
    <w:basedOn w:val="a2"/>
    <w:link w:val="af"/>
    <w:uiPriority w:val="99"/>
  </w:style>
  <w:style w:type="paragraph" w:styleId="af1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2">
    <w:name w:val="Title"/>
    <w:basedOn w:val="a1"/>
    <w:next w:val="a1"/>
    <w:link w:val="af3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3">
    <w:name w:val="Заголовок Знак"/>
    <w:basedOn w:val="a2"/>
    <w:link w:val="af2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4">
    <w:name w:val="Subtitle"/>
    <w:basedOn w:val="a1"/>
    <w:next w:val="a1"/>
    <w:link w:val="af5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2"/>
    <w:link w:val="af4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6">
    <w:name w:val="List Paragraph"/>
    <w:basedOn w:val="a1"/>
    <w:uiPriority w:val="34"/>
    <w:qFormat/>
    <w:pPr>
      <w:ind w:left="720"/>
      <w:contextualSpacing/>
    </w:pPr>
  </w:style>
  <w:style w:type="paragraph" w:styleId="af7">
    <w:name w:val="Body Text"/>
    <w:basedOn w:val="a1"/>
    <w:link w:val="af8"/>
    <w:uiPriority w:val="99"/>
    <w:unhideWhenUsed/>
    <w:pPr>
      <w:spacing w:after="120"/>
    </w:pPr>
  </w:style>
  <w:style w:type="character" w:customStyle="1" w:styleId="af8">
    <w:name w:val="Основной текст Знак"/>
    <w:basedOn w:val="a2"/>
    <w:link w:val="af7"/>
    <w:uiPriority w:val="99"/>
  </w:style>
  <w:style w:type="paragraph" w:styleId="25">
    <w:name w:val="Body Text 2"/>
    <w:basedOn w:val="a1"/>
    <w:link w:val="26"/>
    <w:uiPriority w:val="99"/>
    <w:unhideWhenUsed/>
    <w:pPr>
      <w:spacing w:after="120" w:line="480" w:lineRule="auto"/>
    </w:pPr>
  </w:style>
  <w:style w:type="character" w:customStyle="1" w:styleId="26">
    <w:name w:val="Основной текст 2 Знак"/>
    <w:basedOn w:val="a2"/>
    <w:link w:val="25"/>
    <w:uiPriority w:val="99"/>
  </w:style>
  <w:style w:type="paragraph" w:styleId="35">
    <w:name w:val="Body Text 3"/>
    <w:basedOn w:val="a1"/>
    <w:link w:val="36"/>
    <w:uiPriority w:val="99"/>
    <w:unhideWhenUsed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2"/>
    <w:link w:val="35"/>
    <w:uiPriority w:val="99"/>
    <w:rPr>
      <w:sz w:val="16"/>
      <w:szCs w:val="16"/>
    </w:rPr>
  </w:style>
  <w:style w:type="paragraph" w:styleId="af9">
    <w:name w:val="List"/>
    <w:basedOn w:val="a1"/>
    <w:uiPriority w:val="99"/>
    <w:unhideWhenUsed/>
    <w:pPr>
      <w:ind w:left="360" w:hanging="360"/>
      <w:contextualSpacing/>
    </w:pPr>
  </w:style>
  <w:style w:type="paragraph" w:styleId="27">
    <w:name w:val="List 2"/>
    <w:basedOn w:val="a1"/>
    <w:uiPriority w:val="99"/>
    <w:unhideWhenUsed/>
    <w:pPr>
      <w:ind w:left="720" w:hanging="360"/>
      <w:contextualSpacing/>
    </w:pPr>
  </w:style>
  <w:style w:type="paragraph" w:styleId="37">
    <w:name w:val="List 3"/>
    <w:basedOn w:val="a1"/>
    <w:uiPriority w:val="99"/>
    <w:unhideWhenUsed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pPr>
      <w:numPr>
        <w:numId w:val="1"/>
      </w:numPr>
      <w:contextualSpacing/>
    </w:pPr>
  </w:style>
  <w:style w:type="paragraph" w:styleId="2">
    <w:name w:val="List Bullet 2"/>
    <w:basedOn w:val="a1"/>
    <w:uiPriority w:val="99"/>
    <w:unhideWhenUsed/>
    <w:pPr>
      <w:numPr>
        <w:numId w:val="2"/>
      </w:numPr>
      <w:contextualSpacing/>
    </w:pPr>
  </w:style>
  <w:style w:type="paragraph" w:styleId="3">
    <w:name w:val="List Bullet 3"/>
    <w:basedOn w:val="a1"/>
    <w:uiPriority w:val="99"/>
    <w:unhideWhenUsed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pPr>
      <w:numPr>
        <w:numId w:val="5"/>
      </w:numPr>
      <w:contextualSpacing/>
    </w:pPr>
  </w:style>
  <w:style w:type="paragraph" w:styleId="20">
    <w:name w:val="List Number 2"/>
    <w:basedOn w:val="a1"/>
    <w:uiPriority w:val="99"/>
    <w:unhideWhenUsed/>
    <w:pPr>
      <w:numPr>
        <w:numId w:val="6"/>
      </w:numPr>
      <w:contextualSpacing/>
    </w:pPr>
  </w:style>
  <w:style w:type="paragraph" w:styleId="30">
    <w:name w:val="List Number 3"/>
    <w:basedOn w:val="a1"/>
    <w:uiPriority w:val="99"/>
    <w:unhideWhenUsed/>
    <w:pPr>
      <w:numPr>
        <w:numId w:val="7"/>
      </w:numPr>
      <w:contextualSpacing/>
    </w:pPr>
  </w:style>
  <w:style w:type="paragraph" w:styleId="afa">
    <w:name w:val="List Continue"/>
    <w:basedOn w:val="a1"/>
    <w:uiPriority w:val="99"/>
    <w:unhideWhenUsed/>
    <w:pPr>
      <w:spacing w:after="120"/>
      <w:ind w:left="360"/>
      <w:contextualSpacing/>
    </w:pPr>
  </w:style>
  <w:style w:type="paragraph" w:styleId="28">
    <w:name w:val="List Continue 2"/>
    <w:basedOn w:val="a1"/>
    <w:uiPriority w:val="99"/>
    <w:unhideWhenUsed/>
    <w:pPr>
      <w:spacing w:after="120"/>
      <w:ind w:left="720"/>
      <w:contextualSpacing/>
    </w:pPr>
  </w:style>
  <w:style w:type="paragraph" w:styleId="38">
    <w:name w:val="List Continue 3"/>
    <w:basedOn w:val="a1"/>
    <w:uiPriority w:val="99"/>
    <w:unhideWhenUsed/>
    <w:pPr>
      <w:spacing w:after="120"/>
      <w:ind w:left="1080"/>
      <w:contextualSpacing/>
    </w:pPr>
  </w:style>
  <w:style w:type="paragraph" w:styleId="afb">
    <w:name w:val="macro"/>
    <w:link w:val="afc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c">
    <w:name w:val="Текст макроса Знак"/>
    <w:basedOn w:val="a2"/>
    <w:link w:val="afb"/>
    <w:uiPriority w:val="99"/>
    <w:rPr>
      <w:rFonts w:ascii="Courier" w:hAnsi="Courier"/>
      <w:sz w:val="20"/>
      <w:szCs w:val="20"/>
    </w:rPr>
  </w:style>
  <w:style w:type="paragraph" w:styleId="29">
    <w:name w:val="Quote"/>
    <w:basedOn w:val="a1"/>
    <w:next w:val="a1"/>
    <w:link w:val="2a"/>
    <w:uiPriority w:val="29"/>
    <w:qFormat/>
    <w:rPr>
      <w:i/>
      <w:iCs/>
      <w:color w:val="000000" w:themeColor="text1"/>
    </w:rPr>
  </w:style>
  <w:style w:type="character" w:customStyle="1" w:styleId="2a">
    <w:name w:val="Цитата 2 Знак"/>
    <w:basedOn w:val="a2"/>
    <w:link w:val="29"/>
    <w:uiPriority w:val="29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d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e">
    <w:name w:val="Strong"/>
    <w:basedOn w:val="a2"/>
    <w:uiPriority w:val="22"/>
    <w:qFormat/>
    <w:rPr>
      <w:b/>
      <w:bCs/>
    </w:rPr>
  </w:style>
  <w:style w:type="character" w:styleId="aff">
    <w:name w:val="Emphasis"/>
    <w:basedOn w:val="a2"/>
    <w:uiPriority w:val="20"/>
    <w:qFormat/>
    <w:rPr>
      <w:i/>
      <w:iCs/>
    </w:rPr>
  </w:style>
  <w:style w:type="paragraph" w:styleId="aff0">
    <w:name w:val="Intense Quote"/>
    <w:basedOn w:val="a1"/>
    <w:next w:val="a1"/>
    <w:link w:val="aff1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1">
    <w:name w:val="Выделенная цитата Знак"/>
    <w:basedOn w:val="a2"/>
    <w:link w:val="aff0"/>
    <w:uiPriority w:val="30"/>
    <w:rPr>
      <w:b/>
      <w:bCs/>
      <w:i/>
      <w:iCs/>
      <w:color w:val="4F81BD" w:themeColor="accent1"/>
    </w:rPr>
  </w:style>
  <w:style w:type="character" w:styleId="aff2">
    <w:name w:val="Subtle Emphasis"/>
    <w:basedOn w:val="a2"/>
    <w:uiPriority w:val="19"/>
    <w:qFormat/>
    <w:rPr>
      <w:i/>
      <w:iCs/>
      <w:color w:val="808080" w:themeColor="text1" w:themeTint="7F"/>
    </w:rPr>
  </w:style>
  <w:style w:type="character" w:styleId="aff3">
    <w:name w:val="Intense Emphasis"/>
    <w:basedOn w:val="a2"/>
    <w:uiPriority w:val="21"/>
    <w:qFormat/>
    <w:rPr>
      <w:b/>
      <w:bCs/>
      <w:i/>
      <w:iCs/>
      <w:color w:val="4F81BD" w:themeColor="accent1"/>
    </w:rPr>
  </w:style>
  <w:style w:type="character" w:styleId="aff4">
    <w:name w:val="Subtle Reference"/>
    <w:basedOn w:val="a2"/>
    <w:uiPriority w:val="31"/>
    <w:qFormat/>
    <w:rPr>
      <w:smallCaps/>
      <w:color w:val="C0504D" w:themeColor="accent2"/>
      <w:u w:val="single"/>
    </w:rPr>
  </w:style>
  <w:style w:type="character" w:styleId="aff5">
    <w:name w:val="Intense Reference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f6">
    <w:name w:val="Book Title"/>
    <w:basedOn w:val="a2"/>
    <w:uiPriority w:val="33"/>
    <w:qFormat/>
    <w:rPr>
      <w:b/>
      <w:bCs/>
      <w:smallCaps/>
      <w:spacing w:val="5"/>
    </w:rPr>
  </w:style>
  <w:style w:type="paragraph" w:styleId="aff7">
    <w:name w:val="TOC Heading"/>
    <w:basedOn w:val="1"/>
    <w:next w:val="a1"/>
    <w:uiPriority w:val="39"/>
    <w:semiHidden/>
    <w:unhideWhenUsed/>
    <w:qFormat/>
    <w:pPr>
      <w:outlineLvl w:val="9"/>
    </w:pPr>
  </w:style>
  <w:style w:type="table" w:styleId="aff8">
    <w:name w:val="Table Grid"/>
    <w:basedOn w:val="a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9">
    <w:name w:val="Light Shading"/>
    <w:basedOn w:val="a3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</w:style>
  <w:style w:type="table" w:styleId="-11">
    <w:name w:val="Light Shading Accent 1"/>
    <w:basedOn w:val="a3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</w:style>
  <w:style w:type="table" w:styleId="-21">
    <w:name w:val="Light Shading Accent 2"/>
    <w:basedOn w:val="a3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one" w:sz="4" w:space="0" w:color="000000"/>
          <w:bottom w:val="single" w:sz="8" w:space="0" w:color="C0504D" w:themeColor="accent2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one" w:sz="4" w:space="0" w:color="000000"/>
          <w:bottom w:val="single" w:sz="8" w:space="0" w:color="C0504D" w:themeColor="accent2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EFD3D2" w:themeFill="accent2" w:themeFillTint="3F"/>
      </w:tcPr>
    </w:tblStylePr>
  </w:style>
  <w:style w:type="table" w:styleId="-31">
    <w:name w:val="Light Shading Accent 3"/>
    <w:basedOn w:val="a3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one" w:sz="4" w:space="0" w:color="000000"/>
          <w:bottom w:val="single" w:sz="8" w:space="0" w:color="9BBB59" w:themeColor="accent3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one" w:sz="4" w:space="0" w:color="000000"/>
          <w:bottom w:val="single" w:sz="8" w:space="0" w:color="9BBB59" w:themeColor="accent3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E6EED5" w:themeFill="accent3" w:themeFillTint="3F"/>
      </w:tcPr>
    </w:tblStylePr>
  </w:style>
  <w:style w:type="table" w:styleId="-41">
    <w:name w:val="Light Shading Accent 4"/>
    <w:basedOn w:val="a3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one" w:sz="4" w:space="0" w:color="000000"/>
          <w:bottom w:val="single" w:sz="8" w:space="0" w:color="8064A2" w:themeColor="accent4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one" w:sz="4" w:space="0" w:color="000000"/>
          <w:bottom w:val="single" w:sz="8" w:space="0" w:color="8064A2" w:themeColor="accent4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FD8E8" w:themeFill="accent4" w:themeFillTint="3F"/>
      </w:tcPr>
    </w:tblStylePr>
  </w:style>
  <w:style w:type="table" w:styleId="-51">
    <w:name w:val="Light Shading Accent 5"/>
    <w:basedOn w:val="a3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one" w:sz="4" w:space="0" w:color="000000"/>
          <w:bottom w:val="single" w:sz="8" w:space="0" w:color="4BACC6" w:themeColor="accent5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one" w:sz="4" w:space="0" w:color="000000"/>
          <w:bottom w:val="single" w:sz="8" w:space="0" w:color="4BACC6" w:themeColor="accent5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2EAF1" w:themeFill="accent5" w:themeFillTint="3F"/>
      </w:tcPr>
    </w:tblStylePr>
  </w:style>
  <w:style w:type="table" w:styleId="-61">
    <w:name w:val="Light Shading Accent 6"/>
    <w:basedOn w:val="a3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one" w:sz="4" w:space="0" w:color="000000"/>
          <w:bottom w:val="single" w:sz="8" w:space="0" w:color="F79646" w:themeColor="accent6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one" w:sz="4" w:space="0" w:color="000000"/>
          <w:bottom w:val="single" w:sz="8" w:space="0" w:color="F79646" w:themeColor="accent6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FDE4D0" w:themeFill="accent6" w:themeFillTint="3F"/>
      </w:tcPr>
    </w:tblStylePr>
  </w:style>
  <w:style w:type="table" w:styleId="affa">
    <w:name w:val="Light List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2">
    <w:name w:val="Light List Accent 2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2">
    <w:name w:val="Light List Accent 3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2">
    <w:name w:val="Light List Accent 4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2">
    <w:name w:val="Light List Accent 5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2">
    <w:name w:val="Light List Accent 6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b">
    <w:name w:val="Light Grid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3">
    <w:name w:val="Light Grid Accent 2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3">
    <w:name w:val="Light Grid Accent 3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3">
    <w:name w:val="Light Grid Accent 4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3">
    <w:name w:val="Light Grid Accent 5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3">
    <w:name w:val="Light Grid Accent 6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13">
    <w:name w:val="Medium Shading 1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Shading 1 Accent 1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">
    <w:name w:val="Medium Shading 1 Accent 2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">
    <w:name w:val="Medium Shading 1 Accent 3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">
    <w:name w:val="Medium Shading 1 Accent 4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">
    <w:name w:val="Medium Shading 1 Accent 5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">
    <w:name w:val="Medium Shading 1 Accent 6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Shading 2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000000" w:themeFill="text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2-1">
    <w:name w:val="Medium Shading 2 Accent 1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4F81BD" w:themeFill="accent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2-2">
    <w:name w:val="Medium Shading 2 Accent 2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C0504D" w:themeFill="accent2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2-3">
    <w:name w:val="Medium Shading 2 Accent 3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9BBB59" w:themeFill="accent3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2-4">
    <w:name w:val="Medium Shading 2 Accent 4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8064A2" w:themeFill="accent4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2-5">
    <w:name w:val="Medium Shading 2 Accent 5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4BACC6" w:themeFill="accent5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2-6">
    <w:name w:val="Medium Shading 2 Accent 6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F79646" w:themeFill="accent6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14">
    <w:name w:val="Medium List 1"/>
    <w:basedOn w:val="a3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c">
    <w:name w:val="Medium List 2"/>
    <w:basedOn w:val="a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000000" w:themeColor="text1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000000" w:themeColor="text1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2-10">
    <w:name w:val="Medium List 2 Accent 1"/>
    <w:basedOn w:val="a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4F81BD" w:themeColor="accent1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4F81BD" w:themeColor="accent1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2-20">
    <w:name w:val="Medium List 2 Accent 2"/>
    <w:basedOn w:val="a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C0504D" w:themeColor="accent2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2-30">
    <w:name w:val="Medium List 2 Accent 3"/>
    <w:basedOn w:val="a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9BBB59" w:themeColor="accent3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9BBB59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2-40">
    <w:name w:val="Medium List 2 Accent 4"/>
    <w:basedOn w:val="a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8064A2" w:themeColor="accent4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8064A2" w:themeColor="accent4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2-50">
    <w:name w:val="Medium List 2 Accent 5"/>
    <w:basedOn w:val="a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4BACC6" w:themeColor="accent5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4BACC6" w:themeColor="accent5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2-60">
    <w:name w:val="Medium List 2 Accent 6"/>
    <w:basedOn w:val="a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F79646" w:themeColor="accent6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F79646" w:themeColor="accent6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15">
    <w:name w:val="Medium Grid 1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d">
    <w:name w:val="Medium Grid 2"/>
    <w:basedOn w:val="a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9">
    <w:name w:val="Medium Grid 3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c">
    <w:name w:val="Dark List"/>
    <w:basedOn w:val="a3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 w:themeFill="text1" w:themeFillShade="BF"/>
      </w:tcPr>
    </w:tblStylePr>
  </w:style>
  <w:style w:type="table" w:styleId="-14">
    <w:name w:val="Dark List Accent 1"/>
    <w:basedOn w:val="a3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65F91" w:themeFill="accent1" w:themeFillShade="BF"/>
      </w:tcPr>
    </w:tblStylePr>
  </w:style>
  <w:style w:type="table" w:styleId="-24">
    <w:name w:val="Dark List Accent 2"/>
    <w:basedOn w:val="a3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943634" w:themeFill="accent2" w:themeFillShade="BF"/>
      </w:tcPr>
    </w:tblStylePr>
  </w:style>
  <w:style w:type="table" w:styleId="-34">
    <w:name w:val="Dark List Accent 3"/>
    <w:basedOn w:val="a3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76923C" w:themeFill="accent3" w:themeFillShade="BF"/>
      </w:tcPr>
    </w:tblStylePr>
  </w:style>
  <w:style w:type="table" w:styleId="-44">
    <w:name w:val="Dark List Accent 4"/>
    <w:basedOn w:val="a3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5F497A" w:themeFill="accent4" w:themeFillShade="BF"/>
      </w:tcPr>
    </w:tblStylePr>
  </w:style>
  <w:style w:type="table" w:styleId="-54">
    <w:name w:val="Dark List Accent 5"/>
    <w:basedOn w:val="a3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1849B" w:themeFill="accent5" w:themeFillShade="BF"/>
      </w:tcPr>
    </w:tblStylePr>
  </w:style>
  <w:style w:type="table" w:styleId="-64">
    <w:name w:val="Dark List Accent 6"/>
    <w:basedOn w:val="a3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36C0A" w:themeFill="accent6" w:themeFillShade="BF"/>
      </w:tcPr>
    </w:tblStylePr>
  </w:style>
  <w:style w:type="table" w:styleId="affd">
    <w:name w:val="Colorful Shading"/>
    <w:basedOn w:val="a3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5">
    <w:name w:val="Colorful Shading Accent 1"/>
    <w:basedOn w:val="a3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5">
    <w:name w:val="Colorful Shading Accent 2"/>
    <w:basedOn w:val="a3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5">
    <w:name w:val="Colorful Shading Accent 3"/>
    <w:basedOn w:val="a3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8064A2" w:themeColor="accent4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Shading Accent 4"/>
    <w:basedOn w:val="a3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9BBB59" w:themeColor="accent3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5">
    <w:name w:val="Colorful Shading Accent 5"/>
    <w:basedOn w:val="a3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F79646" w:themeColor="accent6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5">
    <w:name w:val="Colorful Shading Accent 6"/>
    <w:basedOn w:val="a3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4BACC6" w:themeColor="accent5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e">
    <w:name w:val="Colorful List"/>
    <w:basedOn w:val="a3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6">
    <w:name w:val="Colorful List Accent 1"/>
    <w:basedOn w:val="a3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6">
    <w:name w:val="Colorful List Accent 2"/>
    <w:basedOn w:val="a3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6">
    <w:name w:val="Colorful List Accent 3"/>
    <w:basedOn w:val="a3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6">
    <w:name w:val="Colorful List Accent 4"/>
    <w:basedOn w:val="a3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6">
    <w:name w:val="Colorful List Accent 5"/>
    <w:basedOn w:val="a3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6">
    <w:name w:val="Colorful List Accent 6"/>
    <w:basedOn w:val="a3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f">
    <w:name w:val="Colorful Grid"/>
    <w:basedOn w:val="a3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7">
    <w:name w:val="Colorful Grid Accent 1"/>
    <w:basedOn w:val="a3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7">
    <w:name w:val="Colorful Grid Accent 2"/>
    <w:basedOn w:val="a3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7">
    <w:name w:val="Colorful Grid Accent 3"/>
    <w:basedOn w:val="a3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7">
    <w:name w:val="Colorful Grid Accent 4"/>
    <w:basedOn w:val="a3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7">
    <w:name w:val="Colorful Grid Accent 5"/>
    <w:basedOn w:val="a3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7">
    <w:name w:val="Colorful Grid Accent 6"/>
    <w:basedOn w:val="a3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ocdata">
    <w:name w:val="docdata"/>
    <w:basedOn w:val="a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 w:eastAsia="ru-RU"/>
    </w:rPr>
  </w:style>
  <w:style w:type="paragraph" w:styleId="afff0">
    <w:name w:val="Normal (Web)"/>
    <w:basedOn w:val="a1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E20105-EA1D-4523-9322-4D33AA08E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Карен Касьян</dc:creator>
  <cp:keywords/>
  <dc:description>generated by python-docx</dc:description>
  <cp:lastModifiedBy>user</cp:lastModifiedBy>
  <cp:revision>18</cp:revision>
  <dcterms:created xsi:type="dcterms:W3CDTF">2025-05-27T05:59:00Z</dcterms:created>
  <dcterms:modified xsi:type="dcterms:W3CDTF">2026-03-24T14:23:00Z</dcterms:modified>
  <cp:category/>
</cp:coreProperties>
</file>